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08DC" w14:textId="114A164D" w:rsidR="00632BFA" w:rsidRDefault="001F08DE">
      <w:pPr>
        <w:rPr>
          <w:rFonts w:ascii="Times New Roman" w:hAnsi="Times New Roman" w:cs="Times New Roman"/>
          <w:b/>
          <w:bCs/>
          <w:sz w:val="24"/>
          <w:szCs w:val="24"/>
        </w:rPr>
      </w:pPr>
      <w:r>
        <w:rPr>
          <w:rFonts w:ascii="Times New Roman" w:hAnsi="Times New Roman" w:cs="Times New Roman"/>
          <w:b/>
          <w:bCs/>
          <w:sz w:val="24"/>
          <w:szCs w:val="24"/>
        </w:rPr>
        <w:t>CACLALS REPORT FOR ACLALS 2022</w:t>
      </w:r>
    </w:p>
    <w:p w14:paraId="62463BB5" w14:textId="7798F5F2" w:rsidR="00320B8F" w:rsidRDefault="00320B8F">
      <w:pPr>
        <w:rPr>
          <w:rFonts w:ascii="Times New Roman" w:hAnsi="Times New Roman" w:cs="Times New Roman"/>
          <w:b/>
          <w:bCs/>
          <w:sz w:val="24"/>
          <w:szCs w:val="24"/>
        </w:rPr>
      </w:pPr>
      <w:r>
        <w:rPr>
          <w:rFonts w:ascii="Times New Roman" w:hAnsi="Times New Roman" w:cs="Times New Roman"/>
          <w:b/>
          <w:bCs/>
          <w:sz w:val="24"/>
          <w:szCs w:val="24"/>
        </w:rPr>
        <w:t>Submitted by Dr. Asma Sayed, President (2019-22)</w:t>
      </w:r>
      <w:r w:rsidR="00574F81">
        <w:rPr>
          <w:rFonts w:ascii="Times New Roman" w:hAnsi="Times New Roman" w:cs="Times New Roman"/>
          <w:b/>
          <w:bCs/>
          <w:sz w:val="24"/>
          <w:szCs w:val="24"/>
        </w:rPr>
        <w:t>, June 2022</w:t>
      </w:r>
    </w:p>
    <w:p w14:paraId="21DA3CEA" w14:textId="7868426B" w:rsidR="001F08DE" w:rsidRDefault="001F08DE">
      <w:pPr>
        <w:rPr>
          <w:rFonts w:ascii="Times New Roman" w:hAnsi="Times New Roman" w:cs="Times New Roman"/>
          <w:sz w:val="24"/>
          <w:szCs w:val="24"/>
        </w:rPr>
      </w:pPr>
      <w:r>
        <w:rPr>
          <w:rFonts w:ascii="Times New Roman" w:hAnsi="Times New Roman" w:cs="Times New Roman"/>
          <w:sz w:val="24"/>
          <w:szCs w:val="24"/>
        </w:rPr>
        <w:t>CACLALS hosted its annual conference from June 15-18, 2022, virtually at Kwantlen Polytechnic University in British Columbia. The annual general meeting was held on June 18</w:t>
      </w:r>
      <w:r w:rsidRPr="001F08DE">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757A1EA" w14:textId="139CA8AB" w:rsidR="001F08DE" w:rsidRDefault="001F08DE" w:rsidP="001F08DE">
      <w:pPr>
        <w:rPr>
          <w:rFonts w:ascii="Times New Roman" w:hAnsi="Times New Roman" w:cs="Times New Roman"/>
          <w:sz w:val="24"/>
          <w:szCs w:val="24"/>
        </w:rPr>
      </w:pPr>
      <w:r>
        <w:rPr>
          <w:rFonts w:ascii="Times New Roman" w:hAnsi="Times New Roman" w:cs="Times New Roman"/>
          <w:sz w:val="24"/>
          <w:szCs w:val="24"/>
        </w:rPr>
        <w:t xml:space="preserve">This year’s conference </w:t>
      </w:r>
      <w:r>
        <w:rPr>
          <w:rFonts w:ascii="Times New Roman" w:hAnsi="Times New Roman" w:cs="Times New Roman"/>
          <w:sz w:val="24"/>
          <w:szCs w:val="24"/>
        </w:rPr>
        <w:t xml:space="preserve">was </w:t>
      </w:r>
      <w:r>
        <w:rPr>
          <w:rFonts w:ascii="Times New Roman" w:hAnsi="Times New Roman" w:cs="Times New Roman"/>
          <w:sz w:val="24"/>
          <w:szCs w:val="24"/>
        </w:rPr>
        <w:t xml:space="preserve">much smaller compared to last year’s. We received fewer abstracts than we usually do. Yet, we have had approximately 75 registrations, one keynote, one plenary, two roundtables, and 35 presentations. </w:t>
      </w:r>
      <w:r>
        <w:rPr>
          <w:rFonts w:ascii="Times New Roman" w:hAnsi="Times New Roman" w:cs="Times New Roman"/>
          <w:sz w:val="24"/>
          <w:szCs w:val="24"/>
        </w:rPr>
        <w:t>W</w:t>
      </w:r>
      <w:r>
        <w:rPr>
          <w:rFonts w:ascii="Times New Roman" w:hAnsi="Times New Roman" w:cs="Times New Roman"/>
          <w:sz w:val="24"/>
          <w:szCs w:val="24"/>
        </w:rPr>
        <w:t>e had some though-provoking, insightful, and inspiring sessions over the four days.</w:t>
      </w:r>
      <w:r w:rsidR="00A07801">
        <w:rPr>
          <w:rFonts w:ascii="Times New Roman" w:hAnsi="Times New Roman" w:cs="Times New Roman"/>
          <w:sz w:val="24"/>
          <w:szCs w:val="24"/>
        </w:rPr>
        <w:t xml:space="preserve"> Julietta Singh was the keynote speaker. </w:t>
      </w:r>
    </w:p>
    <w:p w14:paraId="13B91042" w14:textId="18BD16E9" w:rsidR="001F08DE" w:rsidRPr="001F08DE" w:rsidRDefault="001F08DE">
      <w:pPr>
        <w:rPr>
          <w:rFonts w:ascii="Times New Roman" w:hAnsi="Times New Roman" w:cs="Times New Roman"/>
          <w:sz w:val="24"/>
          <w:szCs w:val="24"/>
        </w:rPr>
      </w:pPr>
      <w:r>
        <w:rPr>
          <w:rFonts w:ascii="Times New Roman" w:hAnsi="Times New Roman" w:cs="Times New Roman"/>
          <w:sz w:val="24"/>
          <w:szCs w:val="24"/>
        </w:rPr>
        <w:t>This year, we could have gone back to the Congress, but navigating the Federation’s online portal is somewhat complicated and we could</w:t>
      </w:r>
      <w:r w:rsidR="00320B8F">
        <w:rPr>
          <w:rFonts w:ascii="Times New Roman" w:hAnsi="Times New Roman" w:cs="Times New Roman"/>
          <w:sz w:val="24"/>
          <w:szCs w:val="24"/>
        </w:rPr>
        <w:t xml:space="preserve"> not</w:t>
      </w:r>
      <w:r>
        <w:rPr>
          <w:rFonts w:ascii="Times New Roman" w:hAnsi="Times New Roman" w:cs="Times New Roman"/>
          <w:sz w:val="24"/>
          <w:szCs w:val="24"/>
        </w:rPr>
        <w:t xml:space="preserve"> find a good reason for our members to pay high Congress fees for a virtual conference experience which we were able to offer at a much lower rate. Also, our two key partners, ACCUTE and ILSA were hosting their conferences in-person at different times in different places. We had been in talks with both th</w:t>
      </w:r>
      <w:r>
        <w:rPr>
          <w:rFonts w:ascii="Times New Roman" w:hAnsi="Times New Roman" w:cs="Times New Roman"/>
          <w:sz w:val="24"/>
          <w:szCs w:val="24"/>
        </w:rPr>
        <w:t>e</w:t>
      </w:r>
      <w:r>
        <w:rPr>
          <w:rFonts w:ascii="Times New Roman" w:hAnsi="Times New Roman" w:cs="Times New Roman"/>
          <w:sz w:val="24"/>
          <w:szCs w:val="24"/>
        </w:rPr>
        <w:t xml:space="preserve"> associations and were hopeful that some partnership will work out this year as well. Th</w:t>
      </w:r>
      <w:r w:rsidR="00B8154C">
        <w:rPr>
          <w:rFonts w:ascii="Times New Roman" w:hAnsi="Times New Roman" w:cs="Times New Roman"/>
          <w:sz w:val="24"/>
          <w:szCs w:val="24"/>
        </w:rPr>
        <w:t>us</w:t>
      </w:r>
      <w:r>
        <w:rPr>
          <w:rFonts w:ascii="Times New Roman" w:hAnsi="Times New Roman" w:cs="Times New Roman"/>
          <w:sz w:val="24"/>
          <w:szCs w:val="24"/>
        </w:rPr>
        <w:t>, our conference dates also coincide</w:t>
      </w:r>
      <w:r w:rsidR="00B8154C">
        <w:rPr>
          <w:rFonts w:ascii="Times New Roman" w:hAnsi="Times New Roman" w:cs="Times New Roman"/>
          <w:sz w:val="24"/>
          <w:szCs w:val="24"/>
        </w:rPr>
        <w:t>d</w:t>
      </w:r>
      <w:r>
        <w:rPr>
          <w:rFonts w:ascii="Times New Roman" w:hAnsi="Times New Roman" w:cs="Times New Roman"/>
          <w:sz w:val="24"/>
          <w:szCs w:val="24"/>
        </w:rPr>
        <w:t xml:space="preserve"> with ILSA’s conference dates, but finally, it proved to be too much work for both the associations to make things work when one association was hosting virtually and another in-person. Thus, we hosted our second independent and virtual conference this year. Having said that, we do recognize the value of hosting our conference alongside other associations and </w:t>
      </w:r>
      <w:r>
        <w:rPr>
          <w:rFonts w:ascii="Times New Roman" w:hAnsi="Times New Roman" w:cs="Times New Roman"/>
          <w:sz w:val="24"/>
          <w:szCs w:val="24"/>
        </w:rPr>
        <w:t xml:space="preserve">in </w:t>
      </w:r>
      <w:r>
        <w:rPr>
          <w:rFonts w:ascii="Times New Roman" w:hAnsi="Times New Roman" w:cs="Times New Roman"/>
          <w:sz w:val="24"/>
          <w:szCs w:val="24"/>
        </w:rPr>
        <w:t xml:space="preserve">partnerships with other associations. There is also much to be desired about networking when meeting people in person. Thus, we will be returning to the Congress next year as it will be hosted in-person at York University, and we will hopefully be able to host events in partnership with our partner associations such as ACCUTE and ILSA. </w:t>
      </w:r>
    </w:p>
    <w:p w14:paraId="4215F373" w14:textId="17A1DA13" w:rsidR="00DF5C49" w:rsidRDefault="00CC4028">
      <w:pPr>
        <w:rPr>
          <w:rFonts w:ascii="Times New Roman" w:hAnsi="Times New Roman" w:cs="Times New Roman"/>
          <w:sz w:val="24"/>
          <w:szCs w:val="24"/>
        </w:rPr>
      </w:pPr>
      <w:r>
        <w:rPr>
          <w:rFonts w:ascii="Times New Roman" w:hAnsi="Times New Roman" w:cs="Times New Roman"/>
          <w:sz w:val="24"/>
          <w:szCs w:val="24"/>
        </w:rPr>
        <w:t>During the</w:t>
      </w:r>
      <w:r w:rsidR="006A2BA6">
        <w:rPr>
          <w:rFonts w:ascii="Times New Roman" w:hAnsi="Times New Roman" w:cs="Times New Roman"/>
          <w:sz w:val="24"/>
          <w:szCs w:val="24"/>
        </w:rPr>
        <w:t xml:space="preserve"> year, i</w:t>
      </w:r>
      <w:r w:rsidR="00DF5C49">
        <w:rPr>
          <w:rFonts w:ascii="Times New Roman" w:hAnsi="Times New Roman" w:cs="Times New Roman"/>
          <w:sz w:val="24"/>
          <w:szCs w:val="24"/>
        </w:rPr>
        <w:t xml:space="preserve">n response to the Federation’s Igniting Change report, we organized a panel to discuss our response to the report and agreed to include an EDID representative position on our executive and to sign the Charter. We have now officially signed the Federation’s EDID Charter.  </w:t>
      </w:r>
    </w:p>
    <w:p w14:paraId="18132C30" w14:textId="45D9B338" w:rsidR="009A6441" w:rsidRDefault="009A6441" w:rsidP="009A6441">
      <w:pPr>
        <w:rPr>
          <w:rFonts w:ascii="Times New Roman" w:hAnsi="Times New Roman" w:cs="Times New Roman"/>
          <w:sz w:val="24"/>
          <w:szCs w:val="24"/>
        </w:rPr>
      </w:pPr>
      <w:r>
        <w:rPr>
          <w:rFonts w:ascii="Times New Roman" w:hAnsi="Times New Roman" w:cs="Times New Roman"/>
          <w:sz w:val="24"/>
          <w:szCs w:val="24"/>
        </w:rPr>
        <w:t xml:space="preserve">This year, we also completed the steps for changing the name of the association as per our constitution. </w:t>
      </w:r>
      <w:r w:rsidR="00AB4363">
        <w:rPr>
          <w:rFonts w:ascii="Times New Roman" w:hAnsi="Times New Roman" w:cs="Times New Roman"/>
          <w:sz w:val="24"/>
          <w:szCs w:val="24"/>
        </w:rPr>
        <w:t xml:space="preserve">The discussion about the name change started with Mariam </w:t>
      </w:r>
      <w:proofErr w:type="spellStart"/>
      <w:r w:rsidR="00AB4363">
        <w:rPr>
          <w:rFonts w:ascii="Times New Roman" w:hAnsi="Times New Roman" w:cs="Times New Roman"/>
          <w:sz w:val="24"/>
          <w:szCs w:val="24"/>
        </w:rPr>
        <w:t>Pirbhai</w:t>
      </w:r>
      <w:proofErr w:type="spellEnd"/>
      <w:r w:rsidR="00AB4363">
        <w:rPr>
          <w:rFonts w:ascii="Times New Roman" w:hAnsi="Times New Roman" w:cs="Times New Roman"/>
          <w:sz w:val="24"/>
          <w:szCs w:val="24"/>
        </w:rPr>
        <w:t xml:space="preserve"> writing a letter to ACLALS executive in 2019 before she stepped off her role as the President of CACLALs. Over the three years since then, w</w:t>
      </w:r>
      <w:r>
        <w:rPr>
          <w:rFonts w:ascii="Times New Roman" w:hAnsi="Times New Roman" w:cs="Times New Roman"/>
          <w:sz w:val="24"/>
          <w:szCs w:val="24"/>
        </w:rPr>
        <w:t xml:space="preserve">e have </w:t>
      </w:r>
      <w:r w:rsidR="00C235FD">
        <w:rPr>
          <w:rFonts w:ascii="Times New Roman" w:hAnsi="Times New Roman" w:cs="Times New Roman"/>
          <w:sz w:val="24"/>
          <w:szCs w:val="24"/>
        </w:rPr>
        <w:t>gone through multiple steps including a name-change panel discussion, a survey, a referendum, and received approval of more than 75% of the membership</w:t>
      </w:r>
      <w:r w:rsidR="00662200">
        <w:rPr>
          <w:rFonts w:ascii="Times New Roman" w:hAnsi="Times New Roman" w:cs="Times New Roman"/>
          <w:sz w:val="24"/>
          <w:szCs w:val="24"/>
        </w:rPr>
        <w:t>. As of December 31</w:t>
      </w:r>
      <w:r w:rsidR="00662200" w:rsidRPr="00662200">
        <w:rPr>
          <w:rFonts w:ascii="Times New Roman" w:hAnsi="Times New Roman" w:cs="Times New Roman"/>
          <w:sz w:val="24"/>
          <w:szCs w:val="24"/>
          <w:vertAlign w:val="superscript"/>
        </w:rPr>
        <w:t>st</w:t>
      </w:r>
      <w:r w:rsidR="00662200">
        <w:rPr>
          <w:rFonts w:ascii="Times New Roman" w:hAnsi="Times New Roman" w:cs="Times New Roman"/>
          <w:sz w:val="24"/>
          <w:szCs w:val="24"/>
        </w:rPr>
        <w:t xml:space="preserve">, as per our constitutional requirement, we had completed all the steps. No more steps are required. </w:t>
      </w:r>
      <w:r w:rsidR="00CC4028">
        <w:rPr>
          <w:rFonts w:ascii="Times New Roman" w:hAnsi="Times New Roman" w:cs="Times New Roman"/>
          <w:sz w:val="24"/>
          <w:szCs w:val="24"/>
        </w:rPr>
        <w:t>Thus,</w:t>
      </w:r>
      <w:r w:rsidR="00662200">
        <w:rPr>
          <w:rFonts w:ascii="Times New Roman" w:hAnsi="Times New Roman" w:cs="Times New Roman"/>
          <w:sz w:val="24"/>
          <w:szCs w:val="24"/>
        </w:rPr>
        <w:t xml:space="preserve"> the Canadian Association for Commonwealth Literature and Language Studies is now </w:t>
      </w:r>
      <w:r w:rsidR="00CC4028">
        <w:rPr>
          <w:rFonts w:ascii="Times New Roman" w:hAnsi="Times New Roman" w:cs="Times New Roman"/>
          <w:sz w:val="24"/>
          <w:szCs w:val="24"/>
        </w:rPr>
        <w:t xml:space="preserve">officially </w:t>
      </w:r>
      <w:r w:rsidR="00662200">
        <w:rPr>
          <w:rFonts w:ascii="Times New Roman" w:hAnsi="Times New Roman" w:cs="Times New Roman"/>
          <w:sz w:val="24"/>
          <w:szCs w:val="24"/>
        </w:rPr>
        <w:t>called the Canadian Association for Postcolonial Studies</w:t>
      </w:r>
      <w:r w:rsidR="00CC4028">
        <w:rPr>
          <w:rFonts w:ascii="Times New Roman" w:hAnsi="Times New Roman" w:cs="Times New Roman"/>
          <w:sz w:val="24"/>
          <w:szCs w:val="24"/>
        </w:rPr>
        <w:t xml:space="preserve"> (CAPS)</w:t>
      </w:r>
      <w:r w:rsidR="00662200">
        <w:rPr>
          <w:rFonts w:ascii="Times New Roman" w:hAnsi="Times New Roman" w:cs="Times New Roman"/>
          <w:sz w:val="24"/>
          <w:szCs w:val="24"/>
        </w:rPr>
        <w:t xml:space="preserve">. </w:t>
      </w:r>
      <w:r w:rsidR="005736AA">
        <w:rPr>
          <w:rFonts w:ascii="Times New Roman" w:hAnsi="Times New Roman" w:cs="Times New Roman"/>
          <w:sz w:val="24"/>
          <w:szCs w:val="24"/>
        </w:rPr>
        <w:t xml:space="preserve">As we have discussed </w:t>
      </w:r>
      <w:r w:rsidR="00CC4028">
        <w:rPr>
          <w:rFonts w:ascii="Times New Roman" w:hAnsi="Times New Roman" w:cs="Times New Roman"/>
          <w:sz w:val="24"/>
          <w:szCs w:val="24"/>
        </w:rPr>
        <w:t>at the conference (and before that as well)</w:t>
      </w:r>
      <w:r w:rsidR="005736AA">
        <w:rPr>
          <w:rFonts w:ascii="Times New Roman" w:hAnsi="Times New Roman" w:cs="Times New Roman"/>
          <w:sz w:val="24"/>
          <w:szCs w:val="24"/>
        </w:rPr>
        <w:t xml:space="preserve">, we recognize the limitations of this name, but this is what our membership came up with, voted for, ratified, and endorsed. Ultimately, what matters is that we work centring our intentionality and positionality and not let our work be limited by the association’s name. </w:t>
      </w:r>
      <w:r w:rsidR="00707135">
        <w:rPr>
          <w:rFonts w:ascii="Times New Roman" w:hAnsi="Times New Roman" w:cs="Times New Roman"/>
          <w:sz w:val="24"/>
          <w:szCs w:val="24"/>
        </w:rPr>
        <w:t xml:space="preserve">At the very least, we have signalled our moving away from the colonial concept of the Commonwealth. </w:t>
      </w:r>
    </w:p>
    <w:p w14:paraId="5E189E2C" w14:textId="7ED9771F" w:rsidR="005736AA" w:rsidRDefault="005736AA" w:rsidP="009A6441">
      <w:pPr>
        <w:rPr>
          <w:rFonts w:ascii="Times New Roman" w:hAnsi="Times New Roman" w:cs="Times New Roman"/>
          <w:sz w:val="24"/>
          <w:szCs w:val="24"/>
        </w:rPr>
      </w:pPr>
      <w:r>
        <w:rPr>
          <w:rFonts w:ascii="Times New Roman" w:hAnsi="Times New Roman" w:cs="Times New Roman"/>
          <w:sz w:val="24"/>
          <w:szCs w:val="24"/>
        </w:rPr>
        <w:lastRenderedPageBreak/>
        <w:t xml:space="preserve">The next executive will do the work of getting the name changed with the Federation, changing our logo, our name on the bank account and other such practical matters. </w:t>
      </w:r>
    </w:p>
    <w:p w14:paraId="77BBED0D" w14:textId="68AEA0E0" w:rsidR="00C053A9" w:rsidRDefault="00520D51" w:rsidP="009A6441">
      <w:pPr>
        <w:rPr>
          <w:rFonts w:ascii="Times New Roman" w:hAnsi="Times New Roman" w:cs="Times New Roman"/>
          <w:sz w:val="24"/>
          <w:szCs w:val="24"/>
        </w:rPr>
      </w:pPr>
      <w:r>
        <w:rPr>
          <w:rFonts w:ascii="Times New Roman" w:hAnsi="Times New Roman" w:cs="Times New Roman"/>
          <w:sz w:val="24"/>
          <w:szCs w:val="24"/>
        </w:rPr>
        <w:t xml:space="preserve">For over a year now, </w:t>
      </w:r>
      <w:r w:rsidR="00CC4028">
        <w:rPr>
          <w:rFonts w:ascii="Times New Roman" w:hAnsi="Times New Roman" w:cs="Times New Roman"/>
          <w:sz w:val="24"/>
          <w:szCs w:val="24"/>
        </w:rPr>
        <w:t xml:space="preserve">CACLALS President, Asma Sayed, </w:t>
      </w:r>
      <w:r>
        <w:rPr>
          <w:rFonts w:ascii="Times New Roman" w:hAnsi="Times New Roman" w:cs="Times New Roman"/>
          <w:sz w:val="24"/>
          <w:szCs w:val="24"/>
        </w:rPr>
        <w:t>ha</w:t>
      </w:r>
      <w:r w:rsidR="00CC4028">
        <w:rPr>
          <w:rFonts w:ascii="Times New Roman" w:hAnsi="Times New Roman" w:cs="Times New Roman"/>
          <w:sz w:val="24"/>
          <w:szCs w:val="24"/>
        </w:rPr>
        <w:t xml:space="preserve">s </w:t>
      </w:r>
      <w:r>
        <w:rPr>
          <w:rFonts w:ascii="Times New Roman" w:hAnsi="Times New Roman" w:cs="Times New Roman"/>
          <w:sz w:val="24"/>
          <w:szCs w:val="24"/>
        </w:rPr>
        <w:t>represented</w:t>
      </w:r>
      <w:r w:rsidR="00C053A9">
        <w:rPr>
          <w:rFonts w:ascii="Times New Roman" w:hAnsi="Times New Roman" w:cs="Times New Roman"/>
          <w:sz w:val="24"/>
          <w:szCs w:val="24"/>
        </w:rPr>
        <w:t xml:space="preserve"> CACLALS at ACLALS and </w:t>
      </w:r>
      <w:r>
        <w:rPr>
          <w:rFonts w:ascii="Times New Roman" w:hAnsi="Times New Roman" w:cs="Times New Roman"/>
          <w:sz w:val="24"/>
          <w:szCs w:val="24"/>
        </w:rPr>
        <w:t>served</w:t>
      </w:r>
      <w:r w:rsidR="00C053A9">
        <w:rPr>
          <w:rFonts w:ascii="Times New Roman" w:hAnsi="Times New Roman" w:cs="Times New Roman"/>
          <w:sz w:val="24"/>
          <w:szCs w:val="24"/>
        </w:rPr>
        <w:t xml:space="preserve"> on </w:t>
      </w:r>
      <w:r>
        <w:rPr>
          <w:rFonts w:ascii="Times New Roman" w:hAnsi="Times New Roman" w:cs="Times New Roman"/>
          <w:sz w:val="24"/>
          <w:szCs w:val="24"/>
        </w:rPr>
        <w:t xml:space="preserve">the </w:t>
      </w:r>
      <w:r w:rsidR="00C053A9">
        <w:rPr>
          <w:rFonts w:ascii="Times New Roman" w:hAnsi="Times New Roman" w:cs="Times New Roman"/>
          <w:sz w:val="24"/>
          <w:szCs w:val="24"/>
        </w:rPr>
        <w:t xml:space="preserve">ACLALS conference committee. </w:t>
      </w:r>
      <w:r w:rsidR="00CC4028">
        <w:rPr>
          <w:rFonts w:ascii="Times New Roman" w:hAnsi="Times New Roman" w:cs="Times New Roman"/>
          <w:sz w:val="24"/>
          <w:szCs w:val="24"/>
        </w:rPr>
        <w:t xml:space="preserve">She </w:t>
      </w:r>
      <w:r w:rsidR="00C053A9">
        <w:rPr>
          <w:rFonts w:ascii="Times New Roman" w:hAnsi="Times New Roman" w:cs="Times New Roman"/>
          <w:sz w:val="24"/>
          <w:szCs w:val="24"/>
        </w:rPr>
        <w:t xml:space="preserve">will continue to </w:t>
      </w:r>
      <w:r>
        <w:rPr>
          <w:rFonts w:ascii="Times New Roman" w:hAnsi="Times New Roman" w:cs="Times New Roman"/>
          <w:sz w:val="24"/>
          <w:szCs w:val="24"/>
        </w:rPr>
        <w:t>represent CACLALS</w:t>
      </w:r>
      <w:r w:rsidR="00C053A9">
        <w:rPr>
          <w:rFonts w:ascii="Times New Roman" w:hAnsi="Times New Roman" w:cs="Times New Roman"/>
          <w:sz w:val="24"/>
          <w:szCs w:val="24"/>
        </w:rPr>
        <w:t xml:space="preserve"> </w:t>
      </w:r>
      <w:r w:rsidR="00CC4028">
        <w:rPr>
          <w:rFonts w:ascii="Times New Roman" w:hAnsi="Times New Roman" w:cs="Times New Roman"/>
          <w:sz w:val="24"/>
          <w:szCs w:val="24"/>
        </w:rPr>
        <w:t>during ACLALS as she</w:t>
      </w:r>
      <w:r w:rsidR="00C053A9">
        <w:rPr>
          <w:rFonts w:ascii="Times New Roman" w:hAnsi="Times New Roman" w:cs="Times New Roman"/>
          <w:sz w:val="24"/>
          <w:szCs w:val="24"/>
        </w:rPr>
        <w:t xml:space="preserve"> will be attending in person in Toronto</w:t>
      </w:r>
      <w:r w:rsidR="00656A81">
        <w:rPr>
          <w:rFonts w:ascii="Times New Roman" w:hAnsi="Times New Roman" w:cs="Times New Roman"/>
          <w:sz w:val="24"/>
          <w:szCs w:val="24"/>
        </w:rPr>
        <w:t xml:space="preserve"> </w:t>
      </w:r>
      <w:r w:rsidR="00CC4028">
        <w:rPr>
          <w:rFonts w:ascii="Times New Roman" w:hAnsi="Times New Roman" w:cs="Times New Roman"/>
          <w:sz w:val="24"/>
          <w:szCs w:val="24"/>
        </w:rPr>
        <w:t>in July</w:t>
      </w:r>
      <w:r w:rsidR="00C053A9">
        <w:rPr>
          <w:rFonts w:ascii="Times New Roman" w:hAnsi="Times New Roman" w:cs="Times New Roman"/>
          <w:sz w:val="24"/>
          <w:szCs w:val="24"/>
        </w:rPr>
        <w:t xml:space="preserve">. </w:t>
      </w:r>
    </w:p>
    <w:p w14:paraId="1C6CE17D" w14:textId="0B635A34" w:rsidR="009A6441" w:rsidRDefault="00CC4028">
      <w:pPr>
        <w:rPr>
          <w:rFonts w:ascii="Times New Roman" w:hAnsi="Times New Roman" w:cs="Times New Roman"/>
          <w:sz w:val="24"/>
          <w:szCs w:val="24"/>
        </w:rPr>
      </w:pPr>
      <w:r>
        <w:rPr>
          <w:rFonts w:ascii="Times New Roman" w:hAnsi="Times New Roman" w:cs="Times New Roman"/>
          <w:sz w:val="24"/>
          <w:szCs w:val="24"/>
        </w:rPr>
        <w:t>Dr. Sayed mentioned at the AGM 2022 that she was</w:t>
      </w:r>
      <w:r w:rsidR="00FF685C">
        <w:rPr>
          <w:rFonts w:ascii="Times New Roman" w:hAnsi="Times New Roman" w:cs="Times New Roman"/>
          <w:sz w:val="24"/>
          <w:szCs w:val="24"/>
        </w:rPr>
        <w:t xml:space="preserve"> </w:t>
      </w:r>
      <w:r w:rsidR="00F32F90">
        <w:rPr>
          <w:rFonts w:ascii="Times New Roman" w:hAnsi="Times New Roman" w:cs="Times New Roman"/>
          <w:sz w:val="24"/>
          <w:szCs w:val="24"/>
        </w:rPr>
        <w:t xml:space="preserve">glad to leave </w:t>
      </w:r>
      <w:r>
        <w:rPr>
          <w:rFonts w:ascii="Times New Roman" w:hAnsi="Times New Roman" w:cs="Times New Roman"/>
          <w:sz w:val="24"/>
          <w:szCs w:val="24"/>
        </w:rPr>
        <w:t xml:space="preserve">CACLALS/CAPS </w:t>
      </w:r>
      <w:r w:rsidR="00F32F90">
        <w:rPr>
          <w:rFonts w:ascii="Times New Roman" w:hAnsi="Times New Roman" w:cs="Times New Roman"/>
          <w:sz w:val="24"/>
          <w:szCs w:val="24"/>
        </w:rPr>
        <w:t xml:space="preserve">in a strong financial position. </w:t>
      </w:r>
      <w:r>
        <w:rPr>
          <w:rFonts w:ascii="Times New Roman" w:hAnsi="Times New Roman" w:cs="Times New Roman"/>
          <w:sz w:val="24"/>
          <w:szCs w:val="24"/>
        </w:rPr>
        <w:t>She thanked</w:t>
      </w:r>
      <w:r w:rsidR="00F32F90">
        <w:rPr>
          <w:rFonts w:ascii="Times New Roman" w:hAnsi="Times New Roman" w:cs="Times New Roman"/>
          <w:sz w:val="24"/>
          <w:szCs w:val="24"/>
        </w:rPr>
        <w:t xml:space="preserve"> KPU</w:t>
      </w:r>
      <w:r w:rsidR="002166AC">
        <w:rPr>
          <w:rFonts w:ascii="Times New Roman" w:hAnsi="Times New Roman" w:cs="Times New Roman"/>
          <w:sz w:val="24"/>
          <w:szCs w:val="24"/>
        </w:rPr>
        <w:t xml:space="preserve">, </w:t>
      </w:r>
      <w:r>
        <w:rPr>
          <w:rFonts w:ascii="Times New Roman" w:hAnsi="Times New Roman" w:cs="Times New Roman"/>
          <w:sz w:val="24"/>
          <w:szCs w:val="24"/>
        </w:rPr>
        <w:t>her</w:t>
      </w:r>
      <w:r w:rsidR="002166AC">
        <w:rPr>
          <w:rFonts w:ascii="Times New Roman" w:hAnsi="Times New Roman" w:cs="Times New Roman"/>
          <w:sz w:val="24"/>
          <w:szCs w:val="24"/>
        </w:rPr>
        <w:t xml:space="preserve"> institution, </w:t>
      </w:r>
      <w:r w:rsidR="00F32F90">
        <w:rPr>
          <w:rFonts w:ascii="Times New Roman" w:hAnsi="Times New Roman" w:cs="Times New Roman"/>
          <w:sz w:val="24"/>
          <w:szCs w:val="24"/>
        </w:rPr>
        <w:t xml:space="preserve">for their full support over the past two years. Both years, KPU provided two Zoom </w:t>
      </w:r>
      <w:r w:rsidR="00BB3131">
        <w:rPr>
          <w:rFonts w:ascii="Times New Roman" w:hAnsi="Times New Roman" w:cs="Times New Roman"/>
          <w:sz w:val="24"/>
          <w:szCs w:val="24"/>
        </w:rPr>
        <w:t xml:space="preserve">accounts </w:t>
      </w:r>
      <w:r w:rsidR="00F32F90">
        <w:rPr>
          <w:rFonts w:ascii="Times New Roman" w:hAnsi="Times New Roman" w:cs="Times New Roman"/>
          <w:sz w:val="24"/>
          <w:szCs w:val="24"/>
        </w:rPr>
        <w:t xml:space="preserve">and a full-time tech support person for all the days of the conference. </w:t>
      </w:r>
      <w:r w:rsidR="0075099E" w:rsidRPr="00AD787F">
        <w:rPr>
          <w:rFonts w:ascii="Times New Roman" w:hAnsi="Times New Roman" w:cs="Times New Roman"/>
          <w:sz w:val="24"/>
          <w:szCs w:val="24"/>
        </w:rPr>
        <w:t xml:space="preserve">Knowing what other associations </w:t>
      </w:r>
      <w:r w:rsidR="0075099E">
        <w:rPr>
          <w:rFonts w:ascii="Times New Roman" w:hAnsi="Times New Roman" w:cs="Times New Roman"/>
          <w:sz w:val="24"/>
          <w:szCs w:val="24"/>
        </w:rPr>
        <w:t>are paying for these services, t</w:t>
      </w:r>
      <w:r w:rsidR="00F32F90">
        <w:rPr>
          <w:rFonts w:ascii="Times New Roman" w:hAnsi="Times New Roman" w:cs="Times New Roman"/>
          <w:sz w:val="24"/>
          <w:szCs w:val="24"/>
        </w:rPr>
        <w:t xml:space="preserve">his could have easily cost us approximately 3K-5K per year, and thus over the two years, </w:t>
      </w:r>
      <w:r w:rsidR="00A07801">
        <w:rPr>
          <w:rFonts w:ascii="Times New Roman" w:hAnsi="Times New Roman" w:cs="Times New Roman"/>
          <w:sz w:val="24"/>
          <w:szCs w:val="24"/>
        </w:rPr>
        <w:t>CACLALS</w:t>
      </w:r>
      <w:r w:rsidR="00F32F90">
        <w:rPr>
          <w:rFonts w:ascii="Times New Roman" w:hAnsi="Times New Roman" w:cs="Times New Roman"/>
          <w:sz w:val="24"/>
          <w:szCs w:val="24"/>
        </w:rPr>
        <w:t xml:space="preserve"> managed to save 6K to 10K in technical expenses. This also allowed to keep </w:t>
      </w:r>
      <w:r w:rsidR="00A07801">
        <w:rPr>
          <w:rFonts w:ascii="Times New Roman" w:hAnsi="Times New Roman" w:cs="Times New Roman"/>
          <w:sz w:val="24"/>
          <w:szCs w:val="24"/>
        </w:rPr>
        <w:t xml:space="preserve">the </w:t>
      </w:r>
      <w:r w:rsidR="00F32F90">
        <w:rPr>
          <w:rFonts w:ascii="Times New Roman" w:hAnsi="Times New Roman" w:cs="Times New Roman"/>
          <w:sz w:val="24"/>
          <w:szCs w:val="24"/>
        </w:rPr>
        <w:t xml:space="preserve">conference registration fees extremely low at between 20 and 50 dollars. </w:t>
      </w:r>
      <w:r w:rsidR="00A07801">
        <w:rPr>
          <w:rFonts w:ascii="Times New Roman" w:hAnsi="Times New Roman" w:cs="Times New Roman"/>
          <w:sz w:val="24"/>
          <w:szCs w:val="24"/>
        </w:rPr>
        <w:t>S</w:t>
      </w:r>
      <w:r w:rsidR="006562F6">
        <w:rPr>
          <w:rFonts w:ascii="Times New Roman" w:hAnsi="Times New Roman" w:cs="Times New Roman"/>
          <w:sz w:val="24"/>
          <w:szCs w:val="24"/>
        </w:rPr>
        <w:t xml:space="preserve">ome of the expenses </w:t>
      </w:r>
      <w:r w:rsidR="00A07801">
        <w:rPr>
          <w:rFonts w:ascii="Times New Roman" w:hAnsi="Times New Roman" w:cs="Times New Roman"/>
          <w:sz w:val="24"/>
          <w:szCs w:val="24"/>
        </w:rPr>
        <w:t xml:space="preserve">were covered </w:t>
      </w:r>
      <w:r w:rsidR="006562F6">
        <w:rPr>
          <w:rFonts w:ascii="Times New Roman" w:hAnsi="Times New Roman" w:cs="Times New Roman"/>
          <w:sz w:val="24"/>
          <w:szCs w:val="24"/>
        </w:rPr>
        <w:t>through</w:t>
      </w:r>
      <w:r w:rsidR="00A07801">
        <w:rPr>
          <w:rFonts w:ascii="Times New Roman" w:hAnsi="Times New Roman" w:cs="Times New Roman"/>
          <w:sz w:val="24"/>
          <w:szCs w:val="24"/>
        </w:rPr>
        <w:t xml:space="preserve"> Sayed’s</w:t>
      </w:r>
      <w:r w:rsidR="006562F6">
        <w:rPr>
          <w:rFonts w:ascii="Times New Roman" w:hAnsi="Times New Roman" w:cs="Times New Roman"/>
          <w:sz w:val="24"/>
          <w:szCs w:val="24"/>
        </w:rPr>
        <w:t xml:space="preserve"> grants through KPU. </w:t>
      </w:r>
      <w:r w:rsidR="00A07801">
        <w:rPr>
          <w:rFonts w:ascii="Times New Roman" w:hAnsi="Times New Roman" w:cs="Times New Roman"/>
          <w:sz w:val="24"/>
          <w:szCs w:val="24"/>
        </w:rPr>
        <w:t>Sayed reminded that w</w:t>
      </w:r>
      <w:r w:rsidR="00D5548A">
        <w:rPr>
          <w:rFonts w:ascii="Times New Roman" w:hAnsi="Times New Roman" w:cs="Times New Roman"/>
          <w:sz w:val="24"/>
          <w:szCs w:val="24"/>
        </w:rPr>
        <w:t xml:space="preserve">hile </w:t>
      </w:r>
      <w:r w:rsidR="00A07801">
        <w:rPr>
          <w:rFonts w:ascii="Times New Roman" w:hAnsi="Times New Roman" w:cs="Times New Roman"/>
          <w:sz w:val="24"/>
          <w:szCs w:val="24"/>
        </w:rPr>
        <w:t>CACLALS is</w:t>
      </w:r>
      <w:r w:rsidR="00D5548A">
        <w:rPr>
          <w:rFonts w:ascii="Times New Roman" w:hAnsi="Times New Roman" w:cs="Times New Roman"/>
          <w:sz w:val="24"/>
          <w:szCs w:val="24"/>
        </w:rPr>
        <w:t xml:space="preserve"> in a strong financial position, as we return to in-person conference in a city such as Toronto</w:t>
      </w:r>
      <w:r w:rsidR="00A07801">
        <w:rPr>
          <w:rFonts w:ascii="Times New Roman" w:hAnsi="Times New Roman" w:cs="Times New Roman"/>
          <w:sz w:val="24"/>
          <w:szCs w:val="24"/>
        </w:rPr>
        <w:t xml:space="preserve"> in 2023</w:t>
      </w:r>
      <w:r w:rsidR="00D5548A">
        <w:rPr>
          <w:rFonts w:ascii="Times New Roman" w:hAnsi="Times New Roman" w:cs="Times New Roman"/>
          <w:sz w:val="24"/>
          <w:szCs w:val="24"/>
        </w:rPr>
        <w:t xml:space="preserve">, </w:t>
      </w:r>
      <w:r w:rsidR="00D41044">
        <w:rPr>
          <w:rFonts w:ascii="Times New Roman" w:hAnsi="Times New Roman" w:cs="Times New Roman"/>
          <w:sz w:val="24"/>
          <w:szCs w:val="24"/>
        </w:rPr>
        <w:t xml:space="preserve">and go back to the Congress, </w:t>
      </w:r>
      <w:r w:rsidR="00D5548A">
        <w:rPr>
          <w:rFonts w:ascii="Times New Roman" w:hAnsi="Times New Roman" w:cs="Times New Roman"/>
          <w:sz w:val="24"/>
          <w:szCs w:val="24"/>
        </w:rPr>
        <w:t xml:space="preserve">next year, our expenses will be high, so we need to be mindful of how we use the funds and work on attracting more funds. </w:t>
      </w:r>
    </w:p>
    <w:p w14:paraId="7D882400" w14:textId="3E453E40" w:rsidR="00512347" w:rsidRPr="00B70612" w:rsidRDefault="00512347">
      <w:pPr>
        <w:rPr>
          <w:rFonts w:ascii="Times New Roman" w:hAnsi="Times New Roman" w:cs="Times New Roman"/>
          <w:sz w:val="24"/>
          <w:szCs w:val="24"/>
        </w:rPr>
      </w:pPr>
      <w:r>
        <w:rPr>
          <w:rFonts w:ascii="Times New Roman" w:hAnsi="Times New Roman" w:cs="Times New Roman"/>
          <w:sz w:val="24"/>
          <w:szCs w:val="24"/>
        </w:rPr>
        <w:t xml:space="preserve">Membership thanked Asma Sayed for three years of her leadership as the President of CACLALS, and the members of the executive, for steering the association through some extraordinarily challenging times. </w:t>
      </w:r>
    </w:p>
    <w:p w14:paraId="51EB0C3D" w14:textId="5ECEC40F" w:rsidR="00383571" w:rsidRPr="00AD787F" w:rsidRDefault="00A07801">
      <w:pPr>
        <w:rPr>
          <w:rFonts w:ascii="Times New Roman" w:hAnsi="Times New Roman" w:cs="Times New Roman"/>
          <w:sz w:val="24"/>
          <w:szCs w:val="24"/>
        </w:rPr>
      </w:pPr>
      <w:r>
        <w:rPr>
          <w:rFonts w:ascii="Times New Roman" w:hAnsi="Times New Roman" w:cs="Times New Roman"/>
          <w:sz w:val="24"/>
          <w:szCs w:val="24"/>
        </w:rPr>
        <w:t xml:space="preserve">A new executive for 2022-24 was elected at the AGM. </w:t>
      </w:r>
      <w:r w:rsidR="009370C1">
        <w:rPr>
          <w:rFonts w:ascii="Times New Roman" w:hAnsi="Times New Roman" w:cs="Times New Roman"/>
          <w:sz w:val="24"/>
          <w:szCs w:val="24"/>
        </w:rPr>
        <w:t xml:space="preserve"> </w:t>
      </w:r>
      <w:r w:rsidR="00B8154C">
        <w:rPr>
          <w:rFonts w:ascii="Times New Roman" w:hAnsi="Times New Roman" w:cs="Times New Roman"/>
          <w:sz w:val="24"/>
          <w:szCs w:val="24"/>
        </w:rPr>
        <w:t xml:space="preserve">Executive structure has been changed and new positions have been added to ensure a better sharing of the workload. </w:t>
      </w:r>
      <w:r>
        <w:rPr>
          <w:rFonts w:ascii="Times New Roman" w:hAnsi="Times New Roman" w:cs="Times New Roman"/>
          <w:sz w:val="24"/>
          <w:szCs w:val="24"/>
        </w:rPr>
        <w:t xml:space="preserve">Jesse Arseneault will serve as the next President post-ACLALS in July 2022. </w:t>
      </w:r>
    </w:p>
    <w:sectPr w:rsidR="00383571" w:rsidRPr="00AD787F">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246E" w14:textId="77777777" w:rsidR="00DB38CD" w:rsidRDefault="00DB38CD" w:rsidP="002E4227">
      <w:pPr>
        <w:spacing w:after="0" w:line="240" w:lineRule="auto"/>
      </w:pPr>
      <w:r>
        <w:separator/>
      </w:r>
    </w:p>
  </w:endnote>
  <w:endnote w:type="continuationSeparator" w:id="0">
    <w:p w14:paraId="20D6669C" w14:textId="77777777" w:rsidR="00DB38CD" w:rsidRDefault="00DB38CD" w:rsidP="002E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2312298"/>
      <w:docPartObj>
        <w:docPartGallery w:val="Page Numbers (Bottom of Page)"/>
        <w:docPartUnique/>
      </w:docPartObj>
    </w:sdtPr>
    <w:sdtContent>
      <w:p w14:paraId="7F91C134" w14:textId="4E00B7C5" w:rsidR="002E4227" w:rsidRDefault="002E4227" w:rsidP="004F1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0F9F4" w14:textId="77777777" w:rsidR="002E4227" w:rsidRDefault="002E4227" w:rsidP="002E42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1117480"/>
      <w:docPartObj>
        <w:docPartGallery w:val="Page Numbers (Bottom of Page)"/>
        <w:docPartUnique/>
      </w:docPartObj>
    </w:sdtPr>
    <w:sdtContent>
      <w:p w14:paraId="5E4287F6" w14:textId="58259F83" w:rsidR="002E4227" w:rsidRDefault="002E4227" w:rsidP="004F1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CE8149" w14:textId="77777777" w:rsidR="002E4227" w:rsidRDefault="002E4227" w:rsidP="002E42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3418" w14:textId="77777777" w:rsidR="00DB38CD" w:rsidRDefault="00DB38CD" w:rsidP="002E4227">
      <w:pPr>
        <w:spacing w:after="0" w:line="240" w:lineRule="auto"/>
      </w:pPr>
      <w:r>
        <w:separator/>
      </w:r>
    </w:p>
  </w:footnote>
  <w:footnote w:type="continuationSeparator" w:id="0">
    <w:p w14:paraId="51F5A930" w14:textId="77777777" w:rsidR="00DB38CD" w:rsidRDefault="00DB38CD" w:rsidP="002E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E9"/>
    <w:rsid w:val="00007955"/>
    <w:rsid w:val="00041729"/>
    <w:rsid w:val="0004274A"/>
    <w:rsid w:val="00166E18"/>
    <w:rsid w:val="00175E76"/>
    <w:rsid w:val="001C77C3"/>
    <w:rsid w:val="001E01B0"/>
    <w:rsid w:val="001F08DE"/>
    <w:rsid w:val="001F6070"/>
    <w:rsid w:val="002166AC"/>
    <w:rsid w:val="002342EC"/>
    <w:rsid w:val="00242441"/>
    <w:rsid w:val="002B21F5"/>
    <w:rsid w:val="002B615C"/>
    <w:rsid w:val="002E4227"/>
    <w:rsid w:val="00320B8F"/>
    <w:rsid w:val="0036737D"/>
    <w:rsid w:val="00383571"/>
    <w:rsid w:val="003922A3"/>
    <w:rsid w:val="004366C6"/>
    <w:rsid w:val="00453F54"/>
    <w:rsid w:val="004559E9"/>
    <w:rsid w:val="00512347"/>
    <w:rsid w:val="00520D51"/>
    <w:rsid w:val="005263BA"/>
    <w:rsid w:val="00557F21"/>
    <w:rsid w:val="0056080E"/>
    <w:rsid w:val="005736AA"/>
    <w:rsid w:val="00574F81"/>
    <w:rsid w:val="005824FA"/>
    <w:rsid w:val="005C52E9"/>
    <w:rsid w:val="00627284"/>
    <w:rsid w:val="00632BFA"/>
    <w:rsid w:val="006562F6"/>
    <w:rsid w:val="00656A81"/>
    <w:rsid w:val="00662200"/>
    <w:rsid w:val="00682C84"/>
    <w:rsid w:val="006A2BA6"/>
    <w:rsid w:val="006E7211"/>
    <w:rsid w:val="006F1B45"/>
    <w:rsid w:val="00707135"/>
    <w:rsid w:val="0075099E"/>
    <w:rsid w:val="007A501E"/>
    <w:rsid w:val="007B3BE0"/>
    <w:rsid w:val="007D64DD"/>
    <w:rsid w:val="007F0D87"/>
    <w:rsid w:val="008F4BB6"/>
    <w:rsid w:val="00911E2D"/>
    <w:rsid w:val="009370C1"/>
    <w:rsid w:val="009A6441"/>
    <w:rsid w:val="009A707E"/>
    <w:rsid w:val="009E6542"/>
    <w:rsid w:val="00A07801"/>
    <w:rsid w:val="00A7427F"/>
    <w:rsid w:val="00AB4363"/>
    <w:rsid w:val="00AD787F"/>
    <w:rsid w:val="00AE32EC"/>
    <w:rsid w:val="00AF4B61"/>
    <w:rsid w:val="00B5263F"/>
    <w:rsid w:val="00B70612"/>
    <w:rsid w:val="00B8154C"/>
    <w:rsid w:val="00B86FC1"/>
    <w:rsid w:val="00BB3131"/>
    <w:rsid w:val="00BF4CFD"/>
    <w:rsid w:val="00C053A9"/>
    <w:rsid w:val="00C235FD"/>
    <w:rsid w:val="00C52FDA"/>
    <w:rsid w:val="00C83CD9"/>
    <w:rsid w:val="00C96FAB"/>
    <w:rsid w:val="00CC4028"/>
    <w:rsid w:val="00CF669A"/>
    <w:rsid w:val="00D0761E"/>
    <w:rsid w:val="00D144C1"/>
    <w:rsid w:val="00D364B2"/>
    <w:rsid w:val="00D4003F"/>
    <w:rsid w:val="00D41044"/>
    <w:rsid w:val="00D5548A"/>
    <w:rsid w:val="00D61384"/>
    <w:rsid w:val="00D71F12"/>
    <w:rsid w:val="00D92790"/>
    <w:rsid w:val="00DB38CD"/>
    <w:rsid w:val="00DF5C49"/>
    <w:rsid w:val="00E131C3"/>
    <w:rsid w:val="00E82AEA"/>
    <w:rsid w:val="00EA42D0"/>
    <w:rsid w:val="00ED681D"/>
    <w:rsid w:val="00ED74FA"/>
    <w:rsid w:val="00F320F9"/>
    <w:rsid w:val="00F32F90"/>
    <w:rsid w:val="00F45876"/>
    <w:rsid w:val="00F552EB"/>
    <w:rsid w:val="00F6694E"/>
    <w:rsid w:val="00F86292"/>
    <w:rsid w:val="00FF685C"/>
    <w:rsid w:val="00FF72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57BC"/>
  <w15:chartTrackingRefBased/>
  <w15:docId w15:val="{24DDC796-E65E-457B-82AC-BEAB789B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4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227"/>
  </w:style>
  <w:style w:type="character" w:styleId="PageNumber">
    <w:name w:val="page number"/>
    <w:basedOn w:val="DefaultParagraphFont"/>
    <w:uiPriority w:val="99"/>
    <w:semiHidden/>
    <w:unhideWhenUsed/>
    <w:rsid w:val="002E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Asma Sayed</cp:lastModifiedBy>
  <cp:revision>9</cp:revision>
  <cp:lastPrinted>2022-06-18T15:44:00Z</cp:lastPrinted>
  <dcterms:created xsi:type="dcterms:W3CDTF">2022-06-25T17:05:00Z</dcterms:created>
  <dcterms:modified xsi:type="dcterms:W3CDTF">2022-06-25T17:24:00Z</dcterms:modified>
</cp:coreProperties>
</file>