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239AD" w14:textId="7E28B9B2" w:rsidR="009E7E06" w:rsidRDefault="009E7E06" w:rsidP="009E7E06">
      <w:pPr>
        <w:rPr>
          <w:rFonts w:ascii="Calibri" w:eastAsia="Times New Roman" w:hAnsi="Calibri" w:cs="Calibri"/>
          <w:b/>
          <w:bCs/>
          <w:color w:val="000000"/>
          <w:sz w:val="22"/>
          <w:szCs w:val="22"/>
          <w:lang w:val="en-GB"/>
        </w:rPr>
      </w:pPr>
      <w:r>
        <w:rPr>
          <w:rFonts w:ascii="Calibri" w:eastAsia="Times New Roman" w:hAnsi="Calibri" w:cs="Calibri"/>
          <w:b/>
          <w:bCs/>
          <w:color w:val="000000"/>
          <w:sz w:val="22"/>
          <w:szCs w:val="22"/>
          <w:lang w:val="en-GB"/>
        </w:rPr>
        <w:t xml:space="preserve">SPACLALS </w:t>
      </w:r>
      <w:r w:rsidR="000E577C">
        <w:rPr>
          <w:rFonts w:ascii="Calibri" w:eastAsia="Times New Roman" w:hAnsi="Calibri" w:cs="Calibri"/>
          <w:b/>
          <w:bCs/>
          <w:color w:val="000000"/>
          <w:sz w:val="22"/>
          <w:szCs w:val="22"/>
          <w:lang w:val="en-GB"/>
        </w:rPr>
        <w:t>Interim</w:t>
      </w:r>
      <w:r>
        <w:rPr>
          <w:rFonts w:ascii="Calibri" w:eastAsia="Times New Roman" w:hAnsi="Calibri" w:cs="Calibri"/>
          <w:b/>
          <w:bCs/>
          <w:color w:val="000000"/>
          <w:sz w:val="22"/>
          <w:szCs w:val="22"/>
          <w:lang w:val="en-GB"/>
        </w:rPr>
        <w:t xml:space="preserve"> Report</w:t>
      </w:r>
    </w:p>
    <w:p w14:paraId="7B68E95B" w14:textId="02CD4677" w:rsidR="000E577C" w:rsidRDefault="000E577C" w:rsidP="009E7E06">
      <w:pPr>
        <w:rPr>
          <w:rFonts w:ascii="Calibri" w:eastAsia="Times New Roman" w:hAnsi="Calibri" w:cs="Calibri"/>
          <w:b/>
          <w:bCs/>
          <w:color w:val="000000"/>
          <w:sz w:val="22"/>
          <w:szCs w:val="22"/>
          <w:lang w:val="en-GB"/>
        </w:rPr>
      </w:pPr>
    </w:p>
    <w:p w14:paraId="18150731" w14:textId="260D5B31" w:rsidR="000E577C" w:rsidRPr="009E7E06" w:rsidRDefault="000E577C" w:rsidP="009E7E06">
      <w:pPr>
        <w:rPr>
          <w:rFonts w:ascii="Calibri" w:eastAsia="Times New Roman" w:hAnsi="Calibri" w:cs="Calibri"/>
          <w:b/>
          <w:bCs/>
          <w:color w:val="000000"/>
          <w:sz w:val="22"/>
          <w:szCs w:val="22"/>
          <w:lang w:val="en-GB"/>
        </w:rPr>
      </w:pPr>
      <w:r>
        <w:rPr>
          <w:rFonts w:ascii="Calibri" w:eastAsia="Times New Roman" w:hAnsi="Calibri" w:cs="Calibri"/>
          <w:b/>
          <w:bCs/>
          <w:color w:val="000000"/>
          <w:sz w:val="22"/>
          <w:szCs w:val="22"/>
          <w:lang w:val="en-GB"/>
        </w:rPr>
        <w:t>31/5/2022</w:t>
      </w:r>
    </w:p>
    <w:p w14:paraId="059558BE" w14:textId="77777777" w:rsidR="009E7E06" w:rsidRDefault="009E7E06" w:rsidP="009E7E06">
      <w:pPr>
        <w:rPr>
          <w:rFonts w:ascii="Calibri" w:eastAsia="Times New Roman" w:hAnsi="Calibri" w:cs="Calibri"/>
          <w:color w:val="000000"/>
          <w:sz w:val="22"/>
          <w:szCs w:val="22"/>
          <w:lang w:val="en-GB"/>
        </w:rPr>
      </w:pPr>
    </w:p>
    <w:p w14:paraId="6D062D0E" w14:textId="646B5B2A" w:rsidR="009E7E06" w:rsidRDefault="009E7E06" w:rsidP="009E7E06">
      <w:pPr>
        <w:rPr>
          <w:rFonts w:ascii="Calibri" w:eastAsia="Times New Roman" w:hAnsi="Calibri" w:cs="Calibri"/>
          <w:color w:val="000000"/>
          <w:sz w:val="22"/>
          <w:szCs w:val="22"/>
          <w:lang w:val="en-GB"/>
        </w:rPr>
      </w:pPr>
      <w:r>
        <w:rPr>
          <w:rFonts w:ascii="Calibri" w:eastAsia="Times New Roman" w:hAnsi="Calibri" w:cs="Calibri"/>
          <w:color w:val="000000"/>
          <w:sz w:val="22"/>
          <w:szCs w:val="22"/>
          <w:lang w:val="en-GB"/>
        </w:rPr>
        <w:t>Activities:</w:t>
      </w:r>
    </w:p>
    <w:p w14:paraId="20FB6E18" w14:textId="77777777" w:rsidR="009E7E06" w:rsidRDefault="009E7E06" w:rsidP="009E7E06">
      <w:pPr>
        <w:rPr>
          <w:rFonts w:ascii="Calibri" w:eastAsia="Times New Roman" w:hAnsi="Calibri" w:cs="Calibri"/>
          <w:color w:val="000000"/>
          <w:sz w:val="22"/>
          <w:szCs w:val="22"/>
          <w:lang w:val="en-GB"/>
        </w:rPr>
      </w:pPr>
    </w:p>
    <w:p w14:paraId="260AFA27" w14:textId="42CDEDDE" w:rsidR="00C0527E" w:rsidRDefault="009E7E06" w:rsidP="00C0527E">
      <w:pPr>
        <w:rPr>
          <w:rFonts w:ascii="Calibri" w:eastAsia="Times New Roman" w:hAnsi="Calibri" w:cs="Calibri"/>
          <w:color w:val="000000"/>
          <w:sz w:val="22"/>
          <w:szCs w:val="22"/>
          <w:lang w:val="en-GB"/>
        </w:rPr>
      </w:pPr>
      <w:r>
        <w:rPr>
          <w:rFonts w:ascii="Calibri" w:eastAsia="Times New Roman" w:hAnsi="Calibri" w:cs="Calibri"/>
          <w:color w:val="000000"/>
          <w:sz w:val="22"/>
          <w:szCs w:val="22"/>
          <w:lang w:val="en-GB"/>
        </w:rPr>
        <w:t>The SPACLALS board elected in 2021 to forego the biennial conference that would have normally happened in early 2021 due to uncertainty associated with the COVID19 pandemic. Instead the committee decided to hold a series of online speaking events called “Transnational Commonwealths</w:t>
      </w:r>
      <w:r w:rsidR="007B0438">
        <w:rPr>
          <w:rFonts w:ascii="Calibri" w:eastAsia="Times New Roman" w:hAnsi="Calibri" w:cs="Calibri"/>
          <w:color w:val="000000"/>
          <w:sz w:val="22"/>
          <w:szCs w:val="22"/>
          <w:lang w:val="en-GB"/>
        </w:rPr>
        <w:t xml:space="preserve">.” </w:t>
      </w:r>
      <w:r>
        <w:rPr>
          <w:rFonts w:ascii="Calibri" w:eastAsia="Times New Roman" w:hAnsi="Calibri" w:cs="Calibri"/>
          <w:color w:val="000000"/>
          <w:sz w:val="22"/>
          <w:szCs w:val="22"/>
          <w:lang w:val="en-GB"/>
        </w:rPr>
        <w:t>These included two invited panels of two speakers each and we also put out a call which saw one successful application. In the end this was the running order, which is also recorded and watchable here:</w:t>
      </w:r>
    </w:p>
    <w:p w14:paraId="712B27AD" w14:textId="1F9E035F" w:rsidR="004D1683" w:rsidRDefault="004D1683" w:rsidP="00C0527E">
      <w:pPr>
        <w:rPr>
          <w:rFonts w:ascii="Calibri" w:eastAsia="Times New Roman" w:hAnsi="Calibri" w:cs="Calibri"/>
          <w:color w:val="000000"/>
          <w:sz w:val="22"/>
          <w:szCs w:val="22"/>
          <w:lang w:val="en-GB"/>
        </w:rPr>
      </w:pPr>
    </w:p>
    <w:p w14:paraId="0BF4202B" w14:textId="0F2B8113" w:rsidR="004D1683" w:rsidRDefault="00000000" w:rsidP="00C0527E">
      <w:pPr>
        <w:rPr>
          <w:rFonts w:ascii="Calibri" w:eastAsia="Times New Roman" w:hAnsi="Calibri" w:cs="Calibri"/>
          <w:color w:val="000000"/>
          <w:sz w:val="22"/>
          <w:szCs w:val="22"/>
          <w:lang w:val="en-GB"/>
        </w:rPr>
      </w:pPr>
      <w:hyperlink r:id="rId5" w:history="1">
        <w:r w:rsidR="004D1683" w:rsidRPr="00B36D5E">
          <w:rPr>
            <w:rStyle w:val="Hyperlink"/>
            <w:rFonts w:ascii="Calibri" w:eastAsia="Times New Roman" w:hAnsi="Calibri" w:cs="Calibri"/>
            <w:sz w:val="22"/>
            <w:szCs w:val="22"/>
            <w:lang w:val="en-GB"/>
          </w:rPr>
          <w:t>https://southpacificaclals.wixsite.com/website/events</w:t>
        </w:r>
      </w:hyperlink>
    </w:p>
    <w:p w14:paraId="5A987A3B" w14:textId="13036868" w:rsidR="004D1683" w:rsidRDefault="004D1683" w:rsidP="00C0527E">
      <w:pPr>
        <w:rPr>
          <w:rFonts w:ascii="Calibri" w:eastAsia="Times New Roman" w:hAnsi="Calibri" w:cs="Calibri"/>
          <w:color w:val="000000"/>
          <w:sz w:val="22"/>
          <w:szCs w:val="22"/>
          <w:lang w:val="en-GB"/>
        </w:rPr>
      </w:pPr>
    </w:p>
    <w:p w14:paraId="7D55FBD5" w14:textId="77777777" w:rsidR="004D1683" w:rsidRDefault="004D1683" w:rsidP="004D1683">
      <w:pPr>
        <w:pStyle w:val="ListParagraph"/>
        <w:numPr>
          <w:ilvl w:val="0"/>
          <w:numId w:val="2"/>
        </w:numPr>
        <w:outlineLvl w:val="0"/>
        <w:rPr>
          <w:kern w:val="36"/>
        </w:rPr>
      </w:pPr>
      <w:r w:rsidRPr="004D1683">
        <w:rPr>
          <w:kern w:val="36"/>
        </w:rPr>
        <w:t>A trans-Indigenous scholarly dialogue: Selina Tusitala Marsh and Jeanine Leane recording</w:t>
      </w:r>
      <w:r>
        <w:rPr>
          <w:kern w:val="36"/>
        </w:rPr>
        <w:t>; February 15</w:t>
      </w:r>
      <w:r w:rsidRPr="004D1683">
        <w:rPr>
          <w:kern w:val="36"/>
          <w:vertAlign w:val="superscript"/>
        </w:rPr>
        <w:t>th</w:t>
      </w:r>
    </w:p>
    <w:p w14:paraId="6B036E40" w14:textId="5BDBB339" w:rsidR="004D1683" w:rsidRPr="004D1683" w:rsidRDefault="004D1683" w:rsidP="004D1683">
      <w:pPr>
        <w:pStyle w:val="ListParagraph"/>
        <w:numPr>
          <w:ilvl w:val="0"/>
          <w:numId w:val="2"/>
        </w:numPr>
        <w:outlineLvl w:val="0"/>
        <w:rPr>
          <w:kern w:val="36"/>
        </w:rPr>
      </w:pPr>
      <w:r w:rsidRPr="004D1683">
        <w:rPr>
          <w:rStyle w:val="blog-post-title-font"/>
        </w:rPr>
        <w:t>World Literature in World Histories: Sugar with Victoria Kuttainen and Bianka Vidonja Balanzategui</w:t>
      </w:r>
      <w:r w:rsidR="00FB670F">
        <w:rPr>
          <w:rStyle w:val="blog-post-title-font"/>
        </w:rPr>
        <w:t>; June 4th</w:t>
      </w:r>
    </w:p>
    <w:p w14:paraId="66519F9A" w14:textId="430908E7" w:rsidR="004D1683" w:rsidRPr="004D1683" w:rsidRDefault="00FB670F" w:rsidP="004D1683">
      <w:pPr>
        <w:pStyle w:val="ListParagraph"/>
        <w:numPr>
          <w:ilvl w:val="0"/>
          <w:numId w:val="2"/>
        </w:numPr>
        <w:outlineLvl w:val="0"/>
        <w:rPr>
          <w:kern w:val="36"/>
        </w:rPr>
      </w:pPr>
      <w:r>
        <w:rPr>
          <w:kern w:val="36"/>
        </w:rPr>
        <w:t>Unsettling Times with Tony Hughes-D’Aeth and Jonathan Dunk; July 8</w:t>
      </w:r>
      <w:r w:rsidRPr="00FB670F">
        <w:rPr>
          <w:kern w:val="36"/>
          <w:vertAlign w:val="superscript"/>
        </w:rPr>
        <w:t>t</w:t>
      </w:r>
      <w:r>
        <w:rPr>
          <w:kern w:val="36"/>
          <w:vertAlign w:val="superscript"/>
        </w:rPr>
        <w:t>h</w:t>
      </w:r>
    </w:p>
    <w:p w14:paraId="5A7B1185" w14:textId="77777777" w:rsidR="009E7E06" w:rsidRDefault="009E7E06" w:rsidP="00C0527E">
      <w:pPr>
        <w:rPr>
          <w:rFonts w:ascii="Calibri" w:eastAsia="Times New Roman" w:hAnsi="Calibri" w:cs="Calibri"/>
          <w:color w:val="000000"/>
          <w:sz w:val="22"/>
          <w:szCs w:val="22"/>
          <w:lang w:val="en-GB"/>
        </w:rPr>
      </w:pPr>
    </w:p>
    <w:p w14:paraId="6D937D94" w14:textId="77777777" w:rsidR="00C0527E" w:rsidRDefault="00C0527E" w:rsidP="00C0527E">
      <w:pPr>
        <w:rPr>
          <w:rFonts w:ascii="Calibri" w:eastAsia="Times New Roman" w:hAnsi="Calibri" w:cs="Calibri"/>
          <w:color w:val="000000"/>
          <w:sz w:val="22"/>
          <w:szCs w:val="22"/>
          <w:lang w:val="en-GB"/>
        </w:rPr>
      </w:pPr>
    </w:p>
    <w:p w14:paraId="5C8CF2FC" w14:textId="76EB76B9" w:rsidR="00C0527E" w:rsidRDefault="00C0527E" w:rsidP="00C0527E">
      <w:pPr>
        <w:rPr>
          <w:rFonts w:ascii="Calibri" w:eastAsia="Times New Roman" w:hAnsi="Calibri" w:cs="Calibri"/>
          <w:color w:val="000000"/>
          <w:sz w:val="22"/>
          <w:szCs w:val="22"/>
          <w:lang w:val="en-GB"/>
        </w:rPr>
      </w:pPr>
      <w:r>
        <w:rPr>
          <w:rFonts w:ascii="Calibri" w:eastAsia="Times New Roman" w:hAnsi="Calibri" w:cs="Calibri"/>
          <w:color w:val="000000"/>
          <w:sz w:val="22"/>
          <w:szCs w:val="22"/>
          <w:lang w:val="en-GB"/>
        </w:rPr>
        <w:t>Brief budget summary</w:t>
      </w:r>
      <w:r w:rsidR="009E7E06">
        <w:rPr>
          <w:rFonts w:ascii="Calibri" w:eastAsia="Times New Roman" w:hAnsi="Calibri" w:cs="Calibri"/>
          <w:color w:val="000000"/>
          <w:sz w:val="22"/>
          <w:szCs w:val="22"/>
          <w:lang w:val="en-GB"/>
        </w:rPr>
        <w:t>:</w:t>
      </w:r>
    </w:p>
    <w:p w14:paraId="42367D09" w14:textId="77777777" w:rsidR="009E7E06" w:rsidRDefault="009E7E06" w:rsidP="00C0527E">
      <w:pPr>
        <w:rPr>
          <w:rFonts w:ascii="Calibri" w:eastAsia="Times New Roman" w:hAnsi="Calibri" w:cs="Calibri"/>
          <w:color w:val="000000"/>
          <w:sz w:val="22"/>
          <w:szCs w:val="22"/>
          <w:lang w:val="en-GB"/>
        </w:rPr>
      </w:pPr>
    </w:p>
    <w:p w14:paraId="0C811A32" w14:textId="4E45885B" w:rsidR="00C0527E" w:rsidRPr="00C0527E" w:rsidRDefault="00C0527E" w:rsidP="00C0527E">
      <w:pPr>
        <w:rPr>
          <w:rFonts w:ascii="Calibri" w:eastAsia="Times New Roman" w:hAnsi="Calibri" w:cs="Calibri"/>
          <w:color w:val="000000"/>
          <w:sz w:val="22"/>
          <w:szCs w:val="22"/>
        </w:rPr>
      </w:pPr>
      <w:r w:rsidRPr="00C0527E">
        <w:rPr>
          <w:rFonts w:ascii="Calibri" w:eastAsia="Times New Roman" w:hAnsi="Calibri" w:cs="Calibri"/>
          <w:color w:val="000000"/>
          <w:sz w:val="22"/>
          <w:szCs w:val="22"/>
          <w:lang w:val="en-GB"/>
        </w:rPr>
        <w:t>SPACLALs began 2021 with $8464.53 in its operating account. The following payments have been made:</w:t>
      </w:r>
    </w:p>
    <w:p w14:paraId="78EBD543" w14:textId="77777777" w:rsidR="00C0527E" w:rsidRPr="00C0527E" w:rsidRDefault="00C0527E" w:rsidP="00C0527E">
      <w:pPr>
        <w:numPr>
          <w:ilvl w:val="0"/>
          <w:numId w:val="1"/>
        </w:numPr>
        <w:rPr>
          <w:rFonts w:ascii="Calibri" w:eastAsia="Times New Roman" w:hAnsi="Calibri" w:cs="Calibri"/>
          <w:color w:val="000000"/>
          <w:sz w:val="22"/>
          <w:szCs w:val="22"/>
        </w:rPr>
      </w:pPr>
      <w:r w:rsidRPr="00C0527E">
        <w:rPr>
          <w:rFonts w:ascii="Calibri" w:eastAsia="Times New Roman" w:hAnsi="Calibri" w:cs="Calibri"/>
          <w:color w:val="000000"/>
          <w:sz w:val="22"/>
          <w:szCs w:val="22"/>
          <w:lang w:val="en-GB"/>
        </w:rPr>
        <w:t>$250 honorarium payments to three featured speakers (including 1 x $10 international fund transfer fee)</w:t>
      </w:r>
    </w:p>
    <w:p w14:paraId="0A6172BD" w14:textId="77777777" w:rsidR="00C0527E" w:rsidRPr="00C0527E" w:rsidRDefault="00C0527E" w:rsidP="00C0527E">
      <w:pPr>
        <w:numPr>
          <w:ilvl w:val="0"/>
          <w:numId w:val="1"/>
        </w:numPr>
        <w:rPr>
          <w:rFonts w:ascii="Calibri" w:eastAsia="Times New Roman" w:hAnsi="Calibri" w:cs="Calibri"/>
          <w:color w:val="000000"/>
          <w:sz w:val="22"/>
          <w:szCs w:val="22"/>
        </w:rPr>
      </w:pPr>
      <w:r w:rsidRPr="00C0527E">
        <w:rPr>
          <w:rFonts w:ascii="Calibri" w:eastAsia="Times New Roman" w:hAnsi="Calibri" w:cs="Calibri"/>
          <w:color w:val="000000"/>
          <w:sz w:val="22"/>
          <w:szCs w:val="22"/>
          <w:lang w:val="en-GB"/>
        </w:rPr>
        <w:t>$150 honorarium payment to one general speaker</w:t>
      </w:r>
    </w:p>
    <w:p w14:paraId="577B78D4" w14:textId="77777777" w:rsidR="00C0527E" w:rsidRPr="00C0527E" w:rsidRDefault="00C0527E" w:rsidP="00C0527E">
      <w:pPr>
        <w:rPr>
          <w:rFonts w:ascii="Calibri" w:eastAsia="Times New Roman" w:hAnsi="Calibri" w:cs="Calibri"/>
          <w:color w:val="000000"/>
          <w:sz w:val="22"/>
          <w:szCs w:val="22"/>
        </w:rPr>
      </w:pPr>
      <w:r w:rsidRPr="00C0527E">
        <w:rPr>
          <w:rFonts w:ascii="Calibri" w:eastAsia="Times New Roman" w:hAnsi="Calibri" w:cs="Calibri"/>
          <w:color w:val="000000"/>
          <w:sz w:val="22"/>
          <w:szCs w:val="22"/>
          <w:lang w:val="en-GB"/>
        </w:rPr>
        <w:t>Two general membership payments ($50) have been paid into the account along with $7.20 interest. As at 30 August 2021, the total in the operating account is $7458.74.</w:t>
      </w:r>
    </w:p>
    <w:p w14:paraId="011FD124" w14:textId="322DFEF4" w:rsidR="00BC01DE" w:rsidRDefault="00BC01DE"/>
    <w:p w14:paraId="299AB43A" w14:textId="2F00E9E4" w:rsidR="00A8497B" w:rsidRDefault="00A8497B"/>
    <w:p w14:paraId="51199AFB" w14:textId="7B068039" w:rsidR="00A8497B" w:rsidRDefault="00A8497B">
      <w:r>
        <w:t>An AGM will be called in mid-2022 (soon), to plan a 2023 conference.</w:t>
      </w:r>
    </w:p>
    <w:sectPr w:rsidR="00A849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10E0"/>
    <w:multiLevelType w:val="hybridMultilevel"/>
    <w:tmpl w:val="08DAD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27C01"/>
    <w:multiLevelType w:val="multilevel"/>
    <w:tmpl w:val="0FE0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5683264">
    <w:abstractNumId w:val="1"/>
  </w:num>
  <w:num w:numId="2" w16cid:durableId="142010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7E"/>
    <w:rsid w:val="000E577C"/>
    <w:rsid w:val="00256D0D"/>
    <w:rsid w:val="0042361D"/>
    <w:rsid w:val="00497813"/>
    <w:rsid w:val="004D1683"/>
    <w:rsid w:val="00643C28"/>
    <w:rsid w:val="007B0438"/>
    <w:rsid w:val="009E7E06"/>
    <w:rsid w:val="00A8497B"/>
    <w:rsid w:val="00B303A1"/>
    <w:rsid w:val="00BC01DE"/>
    <w:rsid w:val="00BD2A04"/>
    <w:rsid w:val="00C0527E"/>
    <w:rsid w:val="00FB67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BC12A75"/>
  <w15:chartTrackingRefBased/>
  <w15:docId w15:val="{B162194A-F88F-3346-BF59-9544C2DB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168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27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D1683"/>
    <w:rPr>
      <w:color w:val="0563C1" w:themeColor="hyperlink"/>
      <w:u w:val="single"/>
    </w:rPr>
  </w:style>
  <w:style w:type="character" w:styleId="UnresolvedMention">
    <w:name w:val="Unresolved Mention"/>
    <w:basedOn w:val="DefaultParagraphFont"/>
    <w:uiPriority w:val="99"/>
    <w:semiHidden/>
    <w:unhideWhenUsed/>
    <w:rsid w:val="004D1683"/>
    <w:rPr>
      <w:color w:val="605E5C"/>
      <w:shd w:val="clear" w:color="auto" w:fill="E1DFDD"/>
    </w:rPr>
  </w:style>
  <w:style w:type="character" w:customStyle="1" w:styleId="Heading1Char">
    <w:name w:val="Heading 1 Char"/>
    <w:basedOn w:val="DefaultParagraphFont"/>
    <w:link w:val="Heading1"/>
    <w:uiPriority w:val="9"/>
    <w:rsid w:val="004D1683"/>
    <w:rPr>
      <w:rFonts w:ascii="Times New Roman" w:eastAsia="Times New Roman" w:hAnsi="Times New Roman" w:cs="Times New Roman"/>
      <w:b/>
      <w:bCs/>
      <w:kern w:val="36"/>
      <w:sz w:val="48"/>
      <w:szCs w:val="48"/>
    </w:rPr>
  </w:style>
  <w:style w:type="character" w:customStyle="1" w:styleId="blog-post-title-font">
    <w:name w:val="blog-post-title-font"/>
    <w:basedOn w:val="DefaultParagraphFont"/>
    <w:rsid w:val="004D1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58725">
      <w:bodyDiv w:val="1"/>
      <w:marLeft w:val="0"/>
      <w:marRight w:val="0"/>
      <w:marTop w:val="0"/>
      <w:marBottom w:val="0"/>
      <w:divBdr>
        <w:top w:val="none" w:sz="0" w:space="0" w:color="auto"/>
        <w:left w:val="none" w:sz="0" w:space="0" w:color="auto"/>
        <w:bottom w:val="none" w:sz="0" w:space="0" w:color="auto"/>
        <w:right w:val="none" w:sz="0" w:space="0" w:color="auto"/>
      </w:divBdr>
    </w:div>
    <w:div w:id="1278683624">
      <w:bodyDiv w:val="1"/>
      <w:marLeft w:val="0"/>
      <w:marRight w:val="0"/>
      <w:marTop w:val="0"/>
      <w:marBottom w:val="0"/>
      <w:divBdr>
        <w:top w:val="none" w:sz="0" w:space="0" w:color="auto"/>
        <w:left w:val="none" w:sz="0" w:space="0" w:color="auto"/>
        <w:bottom w:val="none" w:sz="0" w:space="0" w:color="auto"/>
        <w:right w:val="none" w:sz="0" w:space="0" w:color="auto"/>
      </w:divBdr>
    </w:div>
    <w:div w:id="17987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uthpacificaclals.wixsite.com/website/ev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Griffiths</dc:creator>
  <cp:keywords/>
  <dc:description/>
  <cp:lastModifiedBy>Anna Guttman</cp:lastModifiedBy>
  <cp:revision>2</cp:revision>
  <dcterms:created xsi:type="dcterms:W3CDTF">2022-06-17T12:04:00Z</dcterms:created>
  <dcterms:modified xsi:type="dcterms:W3CDTF">2022-06-17T12:04:00Z</dcterms:modified>
</cp:coreProperties>
</file>